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7A" w:rsidRPr="0025667A" w:rsidRDefault="0025667A" w:rsidP="0025667A">
      <w:pPr>
        <w:spacing w:after="0" w:line="240" w:lineRule="auto"/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25667A">
        <w:rPr>
          <w:rFonts w:ascii="GothaPro" w:eastAsia="Times New Roman" w:hAnsi="GothaPro" w:cs="Times New Roman"/>
          <w:b/>
          <w:bCs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t>Комментарий в сочинении </w:t>
      </w:r>
      <w:hyperlink r:id="rId4" w:tgtFrame="_blank" w:history="1">
        <w:r w:rsidRPr="0025667A">
          <w:rPr>
            <w:rFonts w:ascii="GothaPro" w:eastAsia="Times New Roman" w:hAnsi="GothaPro" w:cs="Times New Roman"/>
            <w:b/>
            <w:bCs/>
            <w:color w:val="0000FF"/>
            <w:spacing w:val="3"/>
            <w:sz w:val="27"/>
            <w:szCs w:val="27"/>
            <w:bdr w:val="none" w:sz="0" w:space="0" w:color="auto" w:frame="1"/>
            <w:lang w:eastAsia="ru-RU"/>
          </w:rPr>
          <w:t>ЕГЭ</w:t>
        </w:r>
      </w:hyperlink>
      <w:r w:rsidRPr="0025667A">
        <w:rPr>
          <w:rFonts w:ascii="GothaPro" w:eastAsia="Times New Roman" w:hAnsi="GothaPro" w:cs="Times New Roman"/>
          <w:b/>
          <w:bCs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t> по русскому языку 2019.</w:t>
      </w:r>
      <w:r w:rsidRPr="0025667A">
        <w:rPr>
          <w:rFonts w:ascii="GothaPro" w:eastAsia="Times New Roman" w:hAnsi="GothaPro" w:cs="Times New Roman"/>
          <w:b/>
          <w:bCs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За комментарий в сочинении </w:t>
      </w:r>
      <w:hyperlink r:id="rId5" w:tgtFrame="_blank" w:history="1">
        <w:r w:rsidRPr="0025667A">
          <w:rPr>
            <w:rFonts w:ascii="GothaPro" w:eastAsia="Times New Roman" w:hAnsi="GothaPro" w:cs="Times New Roman"/>
            <w:color w:val="0000FF"/>
            <w:spacing w:val="3"/>
            <w:sz w:val="27"/>
            <w:szCs w:val="27"/>
            <w:bdr w:val="none" w:sz="0" w:space="0" w:color="auto" w:frame="1"/>
            <w:lang w:eastAsia="ru-RU"/>
          </w:rPr>
          <w:t>ЕГЭ</w:t>
        </w:r>
      </w:hyperlink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t> 2019 года можно получить 5 баллов. Теперь это наиболее весомая часть сочинения.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inherit" w:eastAsia="Times New Roman" w:hAnsi="inherit" w:cs="Times New Roman"/>
          <w:b/>
          <w:bCs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Что такое </w:t>
      </w:r>
      <w:proofErr w:type="gramStart"/>
      <w:r w:rsidRPr="0025667A">
        <w:rPr>
          <w:rFonts w:ascii="inherit" w:eastAsia="Times New Roman" w:hAnsi="inherit" w:cs="Times New Roman"/>
          <w:b/>
          <w:bCs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t>комментарий?</w:t>
      </w:r>
      <w:r w:rsidRPr="0025667A">
        <w:rPr>
          <w:rFonts w:ascii="inherit" w:eastAsia="Times New Roman" w:hAnsi="inherit" w:cs="Times New Roman"/>
          <w:b/>
          <w:bCs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Комментарий</w:t>
      </w:r>
      <w:proofErr w:type="gramEnd"/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- это подтверждение того, что заявленная Вами проблема действительно присутствует в тексте.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В сочинении </w:t>
      </w:r>
      <w:hyperlink r:id="rId6" w:tgtFrame="_blank" w:history="1">
        <w:r w:rsidRPr="0025667A">
          <w:rPr>
            <w:rFonts w:ascii="GothaPro" w:eastAsia="Times New Roman" w:hAnsi="GothaPro" w:cs="Times New Roman"/>
            <w:color w:val="0000FF"/>
            <w:spacing w:val="3"/>
            <w:sz w:val="27"/>
            <w:szCs w:val="27"/>
            <w:bdr w:val="none" w:sz="0" w:space="0" w:color="auto" w:frame="1"/>
            <w:lang w:eastAsia="ru-RU"/>
          </w:rPr>
          <w:t>ЕГЭ</w:t>
        </w:r>
      </w:hyperlink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t>-2019 комментарий – это последовательный, логичный анализ текста с обязательным указанием на конкретные ситуации из текста или на конкретные размышления автора.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inherit" w:eastAsia="Times New Roman" w:hAnsi="inherit" w:cs="Times New Roman"/>
          <w:b/>
          <w:bCs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t>В качестве комментария можно использовать: </w:t>
      </w:r>
    </w:p>
    <w:p w:rsidR="0025667A" w:rsidRPr="0025667A" w:rsidRDefault="0025667A" w:rsidP="0025667A">
      <w:pPr>
        <w:spacing w:after="0" w:line="240" w:lineRule="auto"/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 примеры, которые приводят авторы в своих текстах; 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размышления автора, связанные с проблемой;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цитаты; 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описания; 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истории; 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точки зрения, которые приводит автор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 xml:space="preserve">средства </w:t>
      </w:r>
      <w:proofErr w:type="spellStart"/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t>выразительности,тропы</w:t>
      </w:r>
      <w:proofErr w:type="spellEnd"/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слова, выражения, важные для понимания проблемы.  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inherit" w:eastAsia="Times New Roman" w:hAnsi="inherit" w:cs="Times New Roman"/>
          <w:b/>
          <w:bCs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t>Структура комментария:</w:t>
      </w:r>
      <w:r w:rsidRPr="0025667A">
        <w:rPr>
          <w:rFonts w:ascii="inherit" w:eastAsia="Times New Roman" w:hAnsi="inherit" w:cs="Times New Roman"/>
          <w:b/>
          <w:bCs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1)Пример-иллюстрация из текста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2)Пояснение примера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3)Смысловая связь между примерами.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4)Пример-иллюстрация из текста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5)Пояснение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inherit" w:eastAsia="Times New Roman" w:hAnsi="inherit" w:cs="Times New Roman"/>
          <w:b/>
          <w:bCs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t>Как писать комментарий:</w:t>
      </w:r>
      <w:r w:rsidRPr="0025667A">
        <w:rPr>
          <w:rFonts w:ascii="inherit" w:eastAsia="Times New Roman" w:hAnsi="inherit" w:cs="Times New Roman"/>
          <w:b/>
          <w:bCs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1) Чтобы правильно написать комментарий, необходимо очень внимательно прочитать текст.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2) Если текст публицистический, важно проследить за тем, как развивается мысль автора до того, как он сам приходит к какому-либо выводу (вывод автора  в вашем сочинении станет авторской позицией).В публицистическом тексте структура мало отличается от вашего сочинения, там тоже ставится проблема, там тоже присутствует комментарий (только он не ограничен каким-либо текстом, в качестве комментария авторы цитируют известных людей, рассказывают о каких-либо фактах, явлениях, рассуждают о смежных проблемах, приводят различные мнения.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lastRenderedPageBreak/>
        <w:br/>
        <w:t>3) В художественном тексте авторская позиция не выражена прямо. Ее необходимо понять из контекста, проанализировав поведение героев, ситуации, лексические средства, которые использует автор. Получается так: все, что вы используете для того чтобы понять авторскую позицию по проблеме и станет вашим комментарием.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inherit" w:eastAsia="Times New Roman" w:hAnsi="inherit" w:cs="Times New Roman"/>
          <w:b/>
          <w:bCs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t>Требования к комментарию: </w:t>
      </w:r>
    </w:p>
    <w:p w:rsidR="0025667A" w:rsidRPr="0025667A" w:rsidRDefault="0025667A" w:rsidP="0025667A">
      <w:pPr>
        <w:spacing w:after="0" w:line="240" w:lineRule="auto"/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GothaPro" w:eastAsia="Times New Roman" w:hAnsi="GothaPro" w:cs="Times New Roman"/>
          <w:color w:val="1A1A1A"/>
          <w:spacing w:val="3"/>
          <w:sz w:val="30"/>
          <w:szCs w:val="30"/>
          <w:lang w:eastAsia="ru-RU"/>
        </w:rPr>
        <w:br/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t>1) 2 примера-иллюстрации, важных для понимания проблемы. Здесь уместно использовать частичное цитирование с объяснением того, почему именно эти ситуации вы рассматриваете и что автор пытается нам показать этими примерами. 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 xml:space="preserve">2) Смысловая связь. Необходимо указать на причинно-следственную связь, </w:t>
      </w:r>
      <w:proofErr w:type="gramStart"/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t>противительную  или</w:t>
      </w:r>
      <w:proofErr w:type="gramEnd"/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другую связь между примерами. Все будет зависеть от приемов, которые использует автор в конкретном тексте.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3) Пояснение к примерам-иллюстрациям. Важно интерпретировать слова автора и сюжетную линию текста – это и есть пояснение к примерам иллюстрациям. Это значит объяснить слова автора, раскрыть их смысл, рассказать, почему, по-вашему мнению, герои поступают так, а не иначе, добавить лексические оценочные средства выразительности, добавить эмоциональную составляющую. При написании комментария недостаточно просто показать две ситуации, привести два примера, важно их проанализировать, дать свою оценку происходящему.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4) Цитирование: НЕЛЬЗЯ переписывать целые куски из текста или пересказывать весь текст или фрагмент. Если в качестве иллюстраций вы цитируете текст, то лучше использовать «частичное цитирование». Это значит, что не нужно переписывать целые отрывки и предложения, достаточно слов, словосочетаний.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3) Соответствие заявленной проблеме. Комментарий должен быть написан по заявленной проблеме, должен с ней перекликаться и иллюстрировать ее. 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4) Фактическая точность. Если при написании комментария допускается хотя бы одна фактическая неточность, комментарий оценивается в 0 баллов.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Таким образом, написание комментария - это ваша попытка одновременно понять, почему автор писал именно об этом и использовал определенные речевые обороты, средства выразительности и т.д., и доказать, что заявленная проблема действительно присутствует в тексте.  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lastRenderedPageBreak/>
        <w:br/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bookmarkStart w:id="0" w:name="_GoBack"/>
      <w:bookmarkEnd w:id="0"/>
    </w:p>
    <w:p w:rsidR="0025667A" w:rsidRPr="0025667A" w:rsidRDefault="0025667A" w:rsidP="0025667A">
      <w:pPr>
        <w:spacing w:after="0" w:line="240" w:lineRule="auto"/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 xml:space="preserve">0 баллов можно </w:t>
      </w:r>
      <w:proofErr w:type="gramStart"/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t>получить: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-</w:t>
      </w:r>
      <w:proofErr w:type="gramEnd"/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t>если комментарий не написан вообще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-если комментарий написан БЕЗ ОПОРЫ на текст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-если в комментарии присутствуют фактические ошибки (1 и более)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 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inherit" w:eastAsia="Times New Roman" w:hAnsi="inherit" w:cs="Times New Roman"/>
          <w:b/>
          <w:bCs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t>Слова, необходимые для того, чтобы начать комментарий и привести примеры иллюстрации.</w:t>
      </w:r>
      <w:r w:rsidRPr="0025667A">
        <w:rPr>
          <w:rFonts w:ascii="inherit" w:eastAsia="Times New Roman" w:hAnsi="inherit" w:cs="Times New Roman"/>
          <w:b/>
          <w:bCs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 (клише для комментария)  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Автор раскрывает проблему на примере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Автор раскрывает проблему, описывая….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Автор цитирует (кого?)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Автор рассказывает (о чём?)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Автор утверждает (что?)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Автор делает акцент на том, что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Автор размышляет (о чём?)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Автор рассматривает проблему на примере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Автор подчеркивает (что?)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Автор отмечает важность (чего?)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Автор изображает (что?)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Автор обращает внимание на (что?)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Проблема раскрывается автором на примере (чего?)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Автор анализирует (что?)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Автор считает (что?)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Автор сопоставляет (что?)   </w:t>
      </w:r>
    </w:p>
    <w:p w:rsidR="00056FAE" w:rsidRDefault="0025667A" w:rsidP="0025667A"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t> </w:t>
      </w:r>
      <w:r w:rsidRPr="0025667A">
        <w:rPr>
          <w:rFonts w:ascii="GothaPro" w:eastAsia="Times New Roman" w:hAnsi="GothaPro" w:cs="Times New Roman"/>
          <w:color w:val="1A1A1A"/>
          <w:spacing w:val="3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 </w:t>
      </w:r>
    </w:p>
    <w:sectPr w:rsidR="0005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thaPr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CF"/>
    <w:rsid w:val="0025667A"/>
    <w:rsid w:val="009D70D0"/>
    <w:rsid w:val="00B507CF"/>
    <w:rsid w:val="00CA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54B3C-377D-4FF3-8FC9-4CB72C73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5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tutors.ru/egeteoriya/" TargetMode="External"/><Relationship Id="rId5" Type="http://schemas.openxmlformats.org/officeDocument/2006/relationships/hyperlink" Target="https://rustutors.ru/egeteoriya/" TargetMode="External"/><Relationship Id="rId4" Type="http://schemas.openxmlformats.org/officeDocument/2006/relationships/hyperlink" Target="https://rustutors.ru/egeteor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2018-10-21T20:50:00Z</dcterms:created>
  <dcterms:modified xsi:type="dcterms:W3CDTF">2018-10-21T20:51:00Z</dcterms:modified>
</cp:coreProperties>
</file>